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163" w:rsidRDefault="001D1605" w:rsidP="003D7A80">
      <w:pPr>
        <w:pStyle w:val="Paragraphedeliste"/>
        <w:spacing w:after="0" w:line="240" w:lineRule="auto"/>
        <w:ind w:left="0" w:right="143" w:firstLine="1068"/>
        <w:jc w:val="center"/>
        <w:rPr>
          <w:b/>
          <w:sz w:val="36"/>
          <w:u w:val="single"/>
        </w:rPr>
      </w:pPr>
      <w:r>
        <w:rPr>
          <w:b/>
          <w:sz w:val="36"/>
          <w:u w:val="single"/>
        </w:rPr>
        <w:t>Rapport n°3</w:t>
      </w:r>
    </w:p>
    <w:p w:rsidR="00C02429" w:rsidRDefault="00C02429" w:rsidP="003D7A80">
      <w:pPr>
        <w:pStyle w:val="Paragraphedeliste"/>
        <w:tabs>
          <w:tab w:val="left" w:pos="1839"/>
        </w:tabs>
        <w:spacing w:after="0" w:line="240" w:lineRule="auto"/>
        <w:ind w:left="-284" w:firstLine="284"/>
        <w:rPr>
          <w:sz w:val="24"/>
        </w:rPr>
      </w:pPr>
    </w:p>
    <w:p w:rsidR="00C02429" w:rsidRPr="00C02429" w:rsidRDefault="00C02429" w:rsidP="003D7A80">
      <w:pPr>
        <w:pStyle w:val="Paragraphedeliste"/>
        <w:tabs>
          <w:tab w:val="left" w:pos="1839"/>
        </w:tabs>
        <w:spacing w:after="0" w:line="240" w:lineRule="auto"/>
        <w:ind w:left="-284" w:firstLine="284"/>
        <w:rPr>
          <w:i/>
          <w:sz w:val="24"/>
          <w:u w:val="single"/>
        </w:rPr>
      </w:pPr>
      <w:r w:rsidRPr="00C02429">
        <w:rPr>
          <w:i/>
          <w:sz w:val="24"/>
          <w:u w:val="single"/>
        </w:rPr>
        <w:t>Objectifs :</w:t>
      </w:r>
    </w:p>
    <w:p w:rsidR="00C02429" w:rsidRDefault="00C02429" w:rsidP="003D7A80">
      <w:pPr>
        <w:pStyle w:val="Paragraphedeliste"/>
        <w:numPr>
          <w:ilvl w:val="0"/>
          <w:numId w:val="3"/>
        </w:numPr>
        <w:spacing w:after="0" w:line="240" w:lineRule="auto"/>
        <w:rPr>
          <w:sz w:val="24"/>
        </w:rPr>
      </w:pPr>
      <w:r w:rsidRPr="00C02429">
        <w:rPr>
          <w:sz w:val="24"/>
        </w:rPr>
        <w:t>Approfondir les contacts avec les supporters étrangers</w:t>
      </w:r>
      <w:r w:rsidR="00703046">
        <w:rPr>
          <w:sz w:val="24"/>
        </w:rPr>
        <w:t>.</w:t>
      </w:r>
    </w:p>
    <w:p w:rsidR="00C02429" w:rsidRDefault="00703046" w:rsidP="003D7A80">
      <w:pPr>
        <w:pStyle w:val="Paragraphedeliste"/>
        <w:numPr>
          <w:ilvl w:val="0"/>
          <w:numId w:val="3"/>
        </w:numPr>
        <w:spacing w:after="0" w:line="240" w:lineRule="auto"/>
        <w:rPr>
          <w:sz w:val="24"/>
        </w:rPr>
      </w:pPr>
      <w:r>
        <w:rPr>
          <w:sz w:val="24"/>
        </w:rPr>
        <w:t>Recherche documentaire.</w:t>
      </w:r>
    </w:p>
    <w:p w:rsidR="00C02429" w:rsidRDefault="00061371" w:rsidP="003D7A80">
      <w:pPr>
        <w:pStyle w:val="Paragraphedeliste"/>
        <w:numPr>
          <w:ilvl w:val="0"/>
          <w:numId w:val="3"/>
        </w:numPr>
        <w:spacing w:after="0" w:line="240" w:lineRule="auto"/>
        <w:rPr>
          <w:sz w:val="24"/>
        </w:rPr>
      </w:pPr>
      <w:r>
        <w:rPr>
          <w:sz w:val="24"/>
        </w:rPr>
        <w:t>Corriger les articles</w:t>
      </w:r>
      <w:r w:rsidR="00703046">
        <w:rPr>
          <w:sz w:val="24"/>
        </w:rPr>
        <w:t>.</w:t>
      </w:r>
    </w:p>
    <w:p w:rsidR="00061371" w:rsidRDefault="00061371" w:rsidP="003D7A80">
      <w:pPr>
        <w:pStyle w:val="Paragraphedeliste"/>
        <w:numPr>
          <w:ilvl w:val="0"/>
          <w:numId w:val="3"/>
        </w:numPr>
        <w:spacing w:after="0" w:line="240" w:lineRule="auto"/>
        <w:rPr>
          <w:sz w:val="24"/>
        </w:rPr>
      </w:pPr>
      <w:r>
        <w:rPr>
          <w:sz w:val="24"/>
        </w:rPr>
        <w:t>Mise en place d’une grille de critère d’évaluation.</w:t>
      </w:r>
    </w:p>
    <w:p w:rsidR="00C02429" w:rsidRPr="00061371" w:rsidRDefault="00C02429" w:rsidP="00061371">
      <w:pPr>
        <w:pStyle w:val="Paragraphedeliste"/>
        <w:spacing w:after="0" w:line="240" w:lineRule="auto"/>
        <w:rPr>
          <w:sz w:val="24"/>
        </w:rPr>
      </w:pPr>
    </w:p>
    <w:p w:rsidR="00C02429" w:rsidRPr="00C02429" w:rsidRDefault="00C02429" w:rsidP="003D7A80">
      <w:pPr>
        <w:pStyle w:val="Paragraphedeliste"/>
        <w:tabs>
          <w:tab w:val="left" w:pos="1839"/>
        </w:tabs>
        <w:spacing w:after="0" w:line="240" w:lineRule="auto"/>
        <w:ind w:left="-284" w:firstLine="284"/>
        <w:rPr>
          <w:i/>
          <w:sz w:val="24"/>
          <w:u w:val="single"/>
        </w:rPr>
      </w:pPr>
      <w:r w:rsidRPr="00C02429">
        <w:rPr>
          <w:i/>
          <w:sz w:val="24"/>
          <w:u w:val="single"/>
        </w:rPr>
        <w:t>Ressources :</w:t>
      </w:r>
    </w:p>
    <w:p w:rsidR="00C02429" w:rsidRDefault="00C02429" w:rsidP="003D7A80">
      <w:pPr>
        <w:pStyle w:val="Paragraphedeliste"/>
        <w:numPr>
          <w:ilvl w:val="0"/>
          <w:numId w:val="4"/>
        </w:numPr>
        <w:tabs>
          <w:tab w:val="left" w:pos="1839"/>
        </w:tabs>
        <w:spacing w:after="0" w:line="240" w:lineRule="auto"/>
        <w:rPr>
          <w:sz w:val="24"/>
        </w:rPr>
      </w:pPr>
      <w:r>
        <w:rPr>
          <w:sz w:val="24"/>
        </w:rPr>
        <w:t>Word, Excel</w:t>
      </w:r>
    </w:p>
    <w:p w:rsidR="00C02429" w:rsidRDefault="00C02429" w:rsidP="003D7A80">
      <w:pPr>
        <w:pStyle w:val="Paragraphedeliste"/>
        <w:numPr>
          <w:ilvl w:val="0"/>
          <w:numId w:val="4"/>
        </w:numPr>
        <w:tabs>
          <w:tab w:val="left" w:pos="1839"/>
        </w:tabs>
        <w:spacing w:after="0" w:line="240" w:lineRule="auto"/>
        <w:rPr>
          <w:sz w:val="24"/>
        </w:rPr>
      </w:pPr>
      <w:r w:rsidRPr="00C02429">
        <w:rPr>
          <w:sz w:val="24"/>
        </w:rPr>
        <w:t xml:space="preserve">Vidéo </w:t>
      </w:r>
    </w:p>
    <w:p w:rsidR="00C02429" w:rsidRDefault="00C02429" w:rsidP="003D7A80">
      <w:pPr>
        <w:pStyle w:val="Paragraphedeliste"/>
        <w:numPr>
          <w:ilvl w:val="0"/>
          <w:numId w:val="4"/>
        </w:numPr>
        <w:tabs>
          <w:tab w:val="left" w:pos="1839"/>
        </w:tabs>
        <w:spacing w:after="0" w:line="240" w:lineRule="auto"/>
        <w:rPr>
          <w:sz w:val="24"/>
        </w:rPr>
      </w:pPr>
      <w:r w:rsidRPr="00C02429">
        <w:rPr>
          <w:sz w:val="24"/>
        </w:rPr>
        <w:t>Mails</w:t>
      </w:r>
    </w:p>
    <w:p w:rsidR="00061371" w:rsidRDefault="00061371" w:rsidP="003D7A80">
      <w:pPr>
        <w:pStyle w:val="Paragraphedeliste"/>
        <w:numPr>
          <w:ilvl w:val="0"/>
          <w:numId w:val="4"/>
        </w:numPr>
        <w:tabs>
          <w:tab w:val="left" w:pos="1839"/>
        </w:tabs>
        <w:spacing w:after="0" w:line="240" w:lineRule="auto"/>
        <w:rPr>
          <w:sz w:val="24"/>
        </w:rPr>
      </w:pPr>
      <w:r>
        <w:rPr>
          <w:sz w:val="24"/>
        </w:rPr>
        <w:t>Articles personnels</w:t>
      </w:r>
    </w:p>
    <w:p w:rsidR="00061371" w:rsidRDefault="00061371" w:rsidP="003D7A80">
      <w:pPr>
        <w:pStyle w:val="Paragraphedeliste"/>
        <w:numPr>
          <w:ilvl w:val="0"/>
          <w:numId w:val="4"/>
        </w:numPr>
        <w:tabs>
          <w:tab w:val="left" w:pos="1839"/>
        </w:tabs>
        <w:spacing w:after="0" w:line="240" w:lineRule="auto"/>
        <w:rPr>
          <w:sz w:val="24"/>
        </w:rPr>
      </w:pPr>
      <w:r>
        <w:rPr>
          <w:sz w:val="24"/>
        </w:rPr>
        <w:t>Questionnaire</w:t>
      </w:r>
    </w:p>
    <w:p w:rsidR="00C02429" w:rsidRDefault="00061371" w:rsidP="003D7A80">
      <w:pPr>
        <w:pStyle w:val="Paragraphedeliste"/>
        <w:numPr>
          <w:ilvl w:val="0"/>
          <w:numId w:val="4"/>
        </w:numPr>
        <w:tabs>
          <w:tab w:val="left" w:pos="1839"/>
        </w:tabs>
        <w:spacing w:after="0" w:line="240" w:lineRule="auto"/>
        <w:rPr>
          <w:sz w:val="24"/>
        </w:rPr>
      </w:pPr>
      <w:r>
        <w:rPr>
          <w:sz w:val="24"/>
        </w:rPr>
        <w:t>Grille de critères d’évaluation</w:t>
      </w:r>
    </w:p>
    <w:p w:rsidR="00C02429" w:rsidRDefault="00C02429" w:rsidP="003D7A80">
      <w:pPr>
        <w:tabs>
          <w:tab w:val="left" w:pos="1839"/>
        </w:tabs>
        <w:spacing w:after="0" w:line="240" w:lineRule="auto"/>
        <w:rPr>
          <w:sz w:val="24"/>
        </w:rPr>
      </w:pPr>
    </w:p>
    <w:p w:rsidR="00C02429" w:rsidRPr="003D7A80" w:rsidRDefault="00C02429" w:rsidP="003D7A80">
      <w:pPr>
        <w:tabs>
          <w:tab w:val="left" w:pos="1839"/>
        </w:tabs>
        <w:spacing w:after="0" w:line="240" w:lineRule="auto"/>
        <w:rPr>
          <w:i/>
          <w:sz w:val="24"/>
          <w:u w:val="single"/>
        </w:rPr>
      </w:pPr>
      <w:r w:rsidRPr="003D7A80">
        <w:rPr>
          <w:i/>
          <w:sz w:val="24"/>
          <w:u w:val="single"/>
        </w:rPr>
        <w:t>Actions :</w:t>
      </w:r>
    </w:p>
    <w:p w:rsidR="0024520D" w:rsidRDefault="001D1605" w:rsidP="003D7A80">
      <w:pPr>
        <w:tabs>
          <w:tab w:val="left" w:pos="709"/>
        </w:tabs>
        <w:spacing w:after="0" w:line="240" w:lineRule="auto"/>
        <w:jc w:val="both"/>
        <w:rPr>
          <w:sz w:val="24"/>
        </w:rPr>
      </w:pPr>
      <w:r>
        <w:rPr>
          <w:sz w:val="24"/>
        </w:rPr>
        <w:tab/>
      </w:r>
    </w:p>
    <w:p w:rsidR="003D7A80" w:rsidRDefault="0024520D" w:rsidP="003D7A80">
      <w:pPr>
        <w:tabs>
          <w:tab w:val="left" w:pos="709"/>
        </w:tabs>
        <w:spacing w:after="0" w:line="240" w:lineRule="auto"/>
        <w:jc w:val="both"/>
        <w:rPr>
          <w:sz w:val="24"/>
        </w:rPr>
      </w:pPr>
      <w:r>
        <w:rPr>
          <w:sz w:val="24"/>
        </w:rPr>
        <w:tab/>
        <w:t>Le principal objectif que nous nous étions fixé pour ces</w:t>
      </w:r>
      <w:r w:rsidR="001D1605">
        <w:rPr>
          <w:sz w:val="24"/>
        </w:rPr>
        <w:t xml:space="preserve"> semaine</w:t>
      </w:r>
      <w:r>
        <w:rPr>
          <w:sz w:val="24"/>
        </w:rPr>
        <w:t>s</w:t>
      </w:r>
      <w:r w:rsidR="001D1605">
        <w:rPr>
          <w:sz w:val="24"/>
        </w:rPr>
        <w:t xml:space="preserve"> était de créer la grille d’évaluation ainsi que de corriger les articles. Dans un premier temps nous pensions seulement faire une partie évaluation pour le binôme et la personne extérieure. Toutefois, après réflexion, il nous semblait adapté de faire une partie auto-évaluation afin de voir notre progression au fur et à mesure de la rédaction des articles. </w:t>
      </w:r>
    </w:p>
    <w:p w:rsidR="001D1605" w:rsidRDefault="001D1605" w:rsidP="003D7A80">
      <w:pPr>
        <w:tabs>
          <w:tab w:val="left" w:pos="709"/>
        </w:tabs>
        <w:spacing w:after="0" w:line="240" w:lineRule="auto"/>
        <w:jc w:val="both"/>
        <w:rPr>
          <w:sz w:val="24"/>
        </w:rPr>
      </w:pPr>
      <w:r>
        <w:rPr>
          <w:sz w:val="24"/>
        </w:rPr>
        <w:tab/>
        <w:t xml:space="preserve">Dans un second temps, nous avons continué les recherches pour nos prochains articles. Quentin fera le sien sur </w:t>
      </w:r>
      <w:r w:rsidR="0024520D">
        <w:rPr>
          <w:sz w:val="24"/>
        </w:rPr>
        <w:t xml:space="preserve">les fans et leur ferveur et Erwan sur le </w:t>
      </w:r>
      <w:proofErr w:type="spellStart"/>
      <w:r w:rsidR="0024520D">
        <w:rPr>
          <w:sz w:val="24"/>
        </w:rPr>
        <w:t>fair</w:t>
      </w:r>
      <w:proofErr w:type="spellEnd"/>
      <w:r w:rsidR="0024520D">
        <w:rPr>
          <w:sz w:val="24"/>
        </w:rPr>
        <w:t xml:space="preserve"> </w:t>
      </w:r>
      <w:proofErr w:type="spellStart"/>
      <w:r w:rsidR="0024520D">
        <w:rPr>
          <w:sz w:val="24"/>
        </w:rPr>
        <w:t>play</w:t>
      </w:r>
      <w:proofErr w:type="spellEnd"/>
      <w:r w:rsidR="0024520D">
        <w:rPr>
          <w:sz w:val="24"/>
        </w:rPr>
        <w:t xml:space="preserve"> financier. Les recherches étant finis, la rédaction va commencer. </w:t>
      </w:r>
    </w:p>
    <w:p w:rsidR="0024520D" w:rsidRDefault="0024520D" w:rsidP="003D7A80">
      <w:pPr>
        <w:tabs>
          <w:tab w:val="left" w:pos="709"/>
        </w:tabs>
        <w:spacing w:after="0" w:line="240" w:lineRule="auto"/>
        <w:jc w:val="both"/>
        <w:rPr>
          <w:sz w:val="24"/>
        </w:rPr>
      </w:pPr>
      <w:r>
        <w:rPr>
          <w:sz w:val="24"/>
        </w:rPr>
        <w:tab/>
        <w:t xml:space="preserve">Nous avons aussi continué la lecture de nos livres respectifs sur le développement personnel. </w:t>
      </w:r>
    </w:p>
    <w:p w:rsidR="0024520D" w:rsidRDefault="0024520D" w:rsidP="003D7A80">
      <w:pPr>
        <w:tabs>
          <w:tab w:val="left" w:pos="709"/>
        </w:tabs>
        <w:spacing w:after="0" w:line="240" w:lineRule="auto"/>
        <w:jc w:val="both"/>
        <w:rPr>
          <w:sz w:val="24"/>
        </w:rPr>
      </w:pPr>
      <w:r>
        <w:rPr>
          <w:sz w:val="24"/>
        </w:rPr>
        <w:tab/>
        <w:t xml:space="preserve">Afin d’obtenir plus d’informations, nous avons relancé le contact que Romain </w:t>
      </w:r>
      <w:proofErr w:type="spellStart"/>
      <w:r>
        <w:rPr>
          <w:sz w:val="24"/>
        </w:rPr>
        <w:t>Hourrier</w:t>
      </w:r>
      <w:proofErr w:type="spellEnd"/>
      <w:r>
        <w:rPr>
          <w:sz w:val="24"/>
        </w:rPr>
        <w:t xml:space="preserve"> nous avait donné. Cela nous a permis de discuter par écrit en anglais avec un Anglais et nous avons pu voir que nous pouvions nous faire comprendre.</w:t>
      </w:r>
    </w:p>
    <w:p w:rsidR="00061371" w:rsidRDefault="00061371" w:rsidP="003D7A80">
      <w:pPr>
        <w:tabs>
          <w:tab w:val="left" w:pos="709"/>
        </w:tabs>
        <w:spacing w:after="0" w:line="240" w:lineRule="auto"/>
        <w:jc w:val="both"/>
        <w:rPr>
          <w:sz w:val="24"/>
        </w:rPr>
      </w:pPr>
    </w:p>
    <w:p w:rsidR="003D7A80" w:rsidRDefault="003D7A80" w:rsidP="003D7A80">
      <w:pPr>
        <w:tabs>
          <w:tab w:val="left" w:pos="709"/>
        </w:tabs>
        <w:spacing w:after="0" w:line="240" w:lineRule="auto"/>
        <w:jc w:val="both"/>
        <w:rPr>
          <w:i/>
          <w:sz w:val="24"/>
          <w:u w:val="single"/>
        </w:rPr>
      </w:pPr>
      <w:r w:rsidRPr="003D7A80">
        <w:rPr>
          <w:i/>
          <w:sz w:val="24"/>
          <w:u w:val="single"/>
        </w:rPr>
        <w:t>Résultats :</w:t>
      </w:r>
    </w:p>
    <w:p w:rsidR="00061371" w:rsidRDefault="00061371" w:rsidP="003D7A80">
      <w:pPr>
        <w:tabs>
          <w:tab w:val="left" w:pos="709"/>
        </w:tabs>
        <w:spacing w:after="0" w:line="240" w:lineRule="auto"/>
        <w:jc w:val="both"/>
        <w:rPr>
          <w:i/>
          <w:sz w:val="24"/>
          <w:u w:val="single"/>
        </w:rPr>
      </w:pPr>
    </w:p>
    <w:p w:rsidR="003D7A80" w:rsidRDefault="003D7A80" w:rsidP="003D7A80">
      <w:pPr>
        <w:tabs>
          <w:tab w:val="left" w:pos="709"/>
        </w:tabs>
        <w:spacing w:after="0" w:line="240" w:lineRule="auto"/>
        <w:jc w:val="both"/>
        <w:rPr>
          <w:sz w:val="24"/>
        </w:rPr>
      </w:pPr>
      <w:r>
        <w:rPr>
          <w:sz w:val="24"/>
        </w:rPr>
        <w:tab/>
      </w:r>
      <w:r w:rsidR="00061371">
        <w:rPr>
          <w:sz w:val="24"/>
        </w:rPr>
        <w:t xml:space="preserve">Il a été important pour nous d’avoir une grille d’évaluation pour les articles. De plus, le fait qu’elle nous soit propre nous permet de savoir nous évaluer au mieux. </w:t>
      </w:r>
    </w:p>
    <w:p w:rsidR="00061371" w:rsidRDefault="00061371" w:rsidP="003D7A80">
      <w:pPr>
        <w:tabs>
          <w:tab w:val="left" w:pos="709"/>
        </w:tabs>
        <w:spacing w:after="0" w:line="240" w:lineRule="auto"/>
        <w:jc w:val="both"/>
        <w:rPr>
          <w:sz w:val="24"/>
        </w:rPr>
      </w:pPr>
      <w:r>
        <w:rPr>
          <w:sz w:val="24"/>
        </w:rPr>
        <w:tab/>
        <w:t xml:space="preserve">Le fait de laisser des commentaires à la fin de la grille nous permet également de comprendre les remarques faites, ainsi que les différentes améliorations possibles. </w:t>
      </w:r>
    </w:p>
    <w:p w:rsidR="00061371" w:rsidRDefault="00061371" w:rsidP="003D7A80">
      <w:pPr>
        <w:tabs>
          <w:tab w:val="left" w:pos="709"/>
        </w:tabs>
        <w:spacing w:after="0" w:line="240" w:lineRule="auto"/>
        <w:jc w:val="both"/>
        <w:rPr>
          <w:sz w:val="24"/>
        </w:rPr>
      </w:pPr>
      <w:r>
        <w:rPr>
          <w:sz w:val="24"/>
        </w:rPr>
        <w:tab/>
        <w:t>Sur ces deux dernières semaines, même si nous avons bien communiqué avec une supportrice anglais, nous avons du mal à avoir des informations (notamment à travers notre questionnaire. Nous pensons donc qu’il sera essentiel d’augmenter encore plus la fréquence de nos mails. De plus, il serait peut être nécessaire de contacter encore plus de supporters afin d’avoir plus d’informations.</w:t>
      </w:r>
    </w:p>
    <w:p w:rsidR="00703046" w:rsidRDefault="00703046" w:rsidP="003D7A80">
      <w:pPr>
        <w:tabs>
          <w:tab w:val="left" w:pos="709"/>
        </w:tabs>
        <w:spacing w:after="0" w:line="240" w:lineRule="auto"/>
        <w:jc w:val="both"/>
        <w:rPr>
          <w:sz w:val="24"/>
        </w:rPr>
      </w:pPr>
    </w:p>
    <w:p w:rsidR="00703046" w:rsidRPr="00703046" w:rsidRDefault="00703046" w:rsidP="003D7A80">
      <w:pPr>
        <w:tabs>
          <w:tab w:val="left" w:pos="709"/>
        </w:tabs>
        <w:spacing w:after="0" w:line="240" w:lineRule="auto"/>
        <w:jc w:val="both"/>
        <w:rPr>
          <w:i/>
          <w:sz w:val="24"/>
          <w:u w:val="single"/>
        </w:rPr>
      </w:pPr>
      <w:r w:rsidRPr="00703046">
        <w:rPr>
          <w:i/>
          <w:sz w:val="24"/>
          <w:u w:val="single"/>
        </w:rPr>
        <w:t>Objectifs pour les semaines à venir :</w:t>
      </w:r>
    </w:p>
    <w:p w:rsidR="00703046" w:rsidRPr="00703046" w:rsidRDefault="00061371" w:rsidP="00703046">
      <w:pPr>
        <w:pStyle w:val="Paragraphedeliste"/>
        <w:numPr>
          <w:ilvl w:val="0"/>
          <w:numId w:val="6"/>
        </w:numPr>
        <w:tabs>
          <w:tab w:val="left" w:pos="709"/>
        </w:tabs>
        <w:spacing w:after="0" w:line="240" w:lineRule="auto"/>
        <w:jc w:val="both"/>
        <w:rPr>
          <w:sz w:val="24"/>
        </w:rPr>
      </w:pPr>
      <w:r>
        <w:rPr>
          <w:sz w:val="24"/>
        </w:rPr>
        <w:t>Ne pas rester sur un seul article et en réécrire un au plus vite.</w:t>
      </w:r>
    </w:p>
    <w:p w:rsidR="00703046" w:rsidRDefault="00061371" w:rsidP="00703046">
      <w:pPr>
        <w:pStyle w:val="Paragraphedeliste"/>
        <w:numPr>
          <w:ilvl w:val="0"/>
          <w:numId w:val="6"/>
        </w:numPr>
        <w:tabs>
          <w:tab w:val="left" w:pos="709"/>
        </w:tabs>
        <w:spacing w:after="0" w:line="240" w:lineRule="auto"/>
        <w:jc w:val="both"/>
        <w:rPr>
          <w:sz w:val="24"/>
        </w:rPr>
      </w:pPr>
      <w:r>
        <w:rPr>
          <w:sz w:val="24"/>
        </w:rPr>
        <w:t>Approfondir les contacts avec des supporters pour avoir encore plus d’informations.</w:t>
      </w:r>
    </w:p>
    <w:p w:rsidR="00703046" w:rsidRDefault="00061371" w:rsidP="003D7A80">
      <w:pPr>
        <w:pStyle w:val="Paragraphedeliste"/>
        <w:numPr>
          <w:ilvl w:val="0"/>
          <w:numId w:val="6"/>
        </w:numPr>
        <w:tabs>
          <w:tab w:val="left" w:pos="709"/>
        </w:tabs>
        <w:spacing w:after="0" w:line="240" w:lineRule="auto"/>
        <w:jc w:val="both"/>
        <w:rPr>
          <w:sz w:val="24"/>
        </w:rPr>
      </w:pPr>
      <w:r>
        <w:rPr>
          <w:sz w:val="24"/>
        </w:rPr>
        <w:t>Continuer à lire notre livre de développement personnel</w:t>
      </w:r>
    </w:p>
    <w:p w:rsidR="0024520D" w:rsidRDefault="0024520D" w:rsidP="003D7A80">
      <w:pPr>
        <w:pStyle w:val="Paragraphedeliste"/>
        <w:numPr>
          <w:ilvl w:val="0"/>
          <w:numId w:val="6"/>
        </w:numPr>
        <w:tabs>
          <w:tab w:val="left" w:pos="709"/>
        </w:tabs>
        <w:spacing w:after="0" w:line="240" w:lineRule="auto"/>
        <w:jc w:val="both"/>
        <w:rPr>
          <w:sz w:val="24"/>
        </w:rPr>
      </w:pPr>
      <w:r>
        <w:rPr>
          <w:sz w:val="24"/>
        </w:rPr>
        <w:t>Continuer d’adapter la grille d’évaluation des critères</w:t>
      </w:r>
      <w:bookmarkStart w:id="0" w:name="_GoBack"/>
      <w:bookmarkEnd w:id="0"/>
    </w:p>
    <w:p w:rsidR="00061371" w:rsidRPr="00061371" w:rsidRDefault="00061371" w:rsidP="00061371">
      <w:pPr>
        <w:pStyle w:val="Paragraphedeliste"/>
        <w:tabs>
          <w:tab w:val="left" w:pos="709"/>
        </w:tabs>
        <w:spacing w:after="0" w:line="240" w:lineRule="auto"/>
        <w:jc w:val="both"/>
        <w:rPr>
          <w:sz w:val="24"/>
        </w:rPr>
      </w:pPr>
    </w:p>
    <w:p w:rsidR="00703046" w:rsidRDefault="00703046" w:rsidP="003D7A80">
      <w:pPr>
        <w:tabs>
          <w:tab w:val="left" w:pos="709"/>
        </w:tabs>
        <w:spacing w:after="0" w:line="240" w:lineRule="auto"/>
        <w:jc w:val="both"/>
        <w:rPr>
          <w:sz w:val="24"/>
        </w:rPr>
      </w:pPr>
    </w:p>
    <w:p w:rsidR="003D7A80" w:rsidRPr="00C02429" w:rsidRDefault="003D7A80" w:rsidP="003D7A80">
      <w:pPr>
        <w:tabs>
          <w:tab w:val="left" w:pos="709"/>
        </w:tabs>
        <w:spacing w:after="0" w:line="240" w:lineRule="auto"/>
        <w:jc w:val="both"/>
        <w:rPr>
          <w:sz w:val="24"/>
        </w:rPr>
      </w:pPr>
    </w:p>
    <w:p w:rsidR="00C02429" w:rsidRDefault="00C02429" w:rsidP="003D7A80">
      <w:pPr>
        <w:spacing w:line="240" w:lineRule="auto"/>
      </w:pPr>
    </w:p>
    <w:sectPr w:rsidR="00C02429" w:rsidSect="00C02429">
      <w:headerReference w:type="default" r:id="rId8"/>
      <w:pgSz w:w="11906" w:h="16838"/>
      <w:pgMar w:top="1417" w:right="184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46" w:rsidRDefault="00703046" w:rsidP="00703046">
      <w:pPr>
        <w:spacing w:after="0" w:line="240" w:lineRule="auto"/>
      </w:pPr>
      <w:r>
        <w:separator/>
      </w:r>
    </w:p>
  </w:endnote>
  <w:endnote w:type="continuationSeparator" w:id="0">
    <w:p w:rsidR="00703046" w:rsidRDefault="00703046" w:rsidP="0070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46" w:rsidRDefault="00703046" w:rsidP="00703046">
      <w:pPr>
        <w:spacing w:after="0" w:line="240" w:lineRule="auto"/>
      </w:pPr>
      <w:r>
        <w:separator/>
      </w:r>
    </w:p>
  </w:footnote>
  <w:footnote w:type="continuationSeparator" w:id="0">
    <w:p w:rsidR="00703046" w:rsidRDefault="00703046" w:rsidP="00703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46" w:rsidRDefault="00703046">
    <w:pPr>
      <w:pStyle w:val="En-tte"/>
    </w:pPr>
    <w:r>
      <w:rPr>
        <w:noProof/>
        <w:lang w:eastAsia="fr-FR"/>
      </w:rPr>
      <mc:AlternateContent>
        <mc:Choice Requires="wps">
          <w:drawing>
            <wp:anchor distT="0" distB="0" distL="114300" distR="114300" simplePos="0" relativeHeight="251659264" behindDoc="0" locked="0" layoutInCell="1" allowOverlap="1" wp14:anchorId="3248F492" wp14:editId="33DB4FE5">
              <wp:simplePos x="0" y="0"/>
              <wp:positionH relativeFrom="column">
                <wp:posOffset>-457200</wp:posOffset>
              </wp:positionH>
              <wp:positionV relativeFrom="paragraph">
                <wp:posOffset>-349885</wp:posOffset>
              </wp:positionV>
              <wp:extent cx="1714500" cy="571500"/>
              <wp:effectExtent l="0" t="0" r="0" b="12700"/>
              <wp:wrapNone/>
              <wp:docPr id="1" name="Zone de texte 1"/>
              <wp:cNvGraphicFramePr/>
              <a:graphic xmlns:a="http://schemas.openxmlformats.org/drawingml/2006/main">
                <a:graphicData uri="http://schemas.microsoft.com/office/word/2010/wordprocessingShape">
                  <wps:wsp>
                    <wps:cNvSpPr txBox="1"/>
                    <wps:spPr>
                      <a:xfrm>
                        <a:off x="0" y="0"/>
                        <a:ext cx="17145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703046" w:rsidRDefault="00703046" w:rsidP="00703046">
                          <w:pPr>
                            <w:pStyle w:val="Paragraphedeliste"/>
                            <w:spacing w:after="0" w:line="240" w:lineRule="auto"/>
                            <w:ind w:left="-142" w:right="-424"/>
                            <w:rPr>
                              <w:b/>
                              <w:sz w:val="28"/>
                              <w:u w:val="single"/>
                            </w:rPr>
                          </w:pPr>
                          <w:r w:rsidRPr="00C02429">
                            <w:rPr>
                              <w:b/>
                              <w:sz w:val="28"/>
                              <w:u w:val="single"/>
                            </w:rPr>
                            <w:t>Erwan &amp; Quentin</w:t>
                          </w:r>
                        </w:p>
                        <w:p w:rsidR="00703046" w:rsidRPr="00C02429" w:rsidRDefault="00703046" w:rsidP="00703046">
                          <w:pPr>
                            <w:pStyle w:val="Paragraphedeliste"/>
                            <w:spacing w:after="0" w:line="240" w:lineRule="auto"/>
                            <w:ind w:left="-142" w:right="-424"/>
                            <w:rPr>
                              <w:b/>
                              <w:sz w:val="28"/>
                              <w:u w:val="single"/>
                            </w:rPr>
                          </w:pPr>
                          <w:r>
                            <w:rPr>
                              <w:b/>
                              <w:sz w:val="28"/>
                              <w:u w:val="single"/>
                            </w:rPr>
                            <w:t>3AI</w:t>
                          </w:r>
                        </w:p>
                        <w:p w:rsidR="00703046" w:rsidRDefault="007030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Zone de texte 1" o:spid="_x0000_s1026" type="#_x0000_t202" style="position:absolute;margin-left:-35.95pt;margin-top:-27.5pt;width:135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" filled="f" stroked="f">
              <v:textbox>
                <w:txbxContent>
                  <w:p w:rsidR="00703046" w:rsidRDefault="00703046" w:rsidP="00703046">
                    <w:pPr>
                      <w:pStyle w:val="Paragraphedeliste"/>
                      <w:spacing w:after="0" w:line="240" w:lineRule="auto"/>
                      <w:ind w:left="-142" w:right="-424"/>
                      <w:rPr>
                        <w:b/>
                        <w:sz w:val="28"/>
                        <w:u w:val="single"/>
                      </w:rPr>
                    </w:pPr>
                    <w:r w:rsidRPr="00C02429">
                      <w:rPr>
                        <w:b/>
                        <w:sz w:val="28"/>
                        <w:u w:val="single"/>
                      </w:rPr>
                      <w:t>Erwan &amp; Quentin</w:t>
                    </w:r>
                  </w:p>
                  <w:p w:rsidR="00703046" w:rsidRPr="00C02429" w:rsidRDefault="00703046" w:rsidP="00703046">
                    <w:pPr>
                      <w:pStyle w:val="Paragraphedeliste"/>
                      <w:spacing w:after="0" w:line="240" w:lineRule="auto"/>
                      <w:ind w:left="-142" w:right="-424"/>
                      <w:rPr>
                        <w:b/>
                        <w:sz w:val="28"/>
                        <w:u w:val="single"/>
                      </w:rPr>
                    </w:pPr>
                    <w:r>
                      <w:rPr>
                        <w:b/>
                        <w:sz w:val="28"/>
                        <w:u w:val="single"/>
                      </w:rPr>
                      <w:t>3AI</w:t>
                    </w:r>
                  </w:p>
                  <w:p w:rsidR="00703046" w:rsidRDefault="00703046"/>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6F71"/>
    <w:multiLevelType w:val="hybridMultilevel"/>
    <w:tmpl w:val="286631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20C55163"/>
    <w:multiLevelType w:val="hybridMultilevel"/>
    <w:tmpl w:val="E5907D24"/>
    <w:lvl w:ilvl="0" w:tplc="75887E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2BC73E4B"/>
    <w:multiLevelType w:val="hybridMultilevel"/>
    <w:tmpl w:val="F12821C8"/>
    <w:lvl w:ilvl="0" w:tplc="040C0001">
      <w:start w:val="1"/>
      <w:numFmt w:val="bullet"/>
      <w:lvlText w:val=""/>
      <w:lvlJc w:val="left"/>
      <w:pPr>
        <w:ind w:left="2559" w:hanging="360"/>
      </w:pPr>
      <w:rPr>
        <w:rFonts w:ascii="Symbol" w:hAnsi="Symbol" w:hint="default"/>
      </w:rPr>
    </w:lvl>
    <w:lvl w:ilvl="1" w:tplc="040C0003" w:tentative="1">
      <w:start w:val="1"/>
      <w:numFmt w:val="bullet"/>
      <w:lvlText w:val="o"/>
      <w:lvlJc w:val="left"/>
      <w:pPr>
        <w:ind w:left="3279" w:hanging="360"/>
      </w:pPr>
      <w:rPr>
        <w:rFonts w:ascii="Courier New" w:hAnsi="Courier New" w:hint="default"/>
      </w:rPr>
    </w:lvl>
    <w:lvl w:ilvl="2" w:tplc="040C0005" w:tentative="1">
      <w:start w:val="1"/>
      <w:numFmt w:val="bullet"/>
      <w:lvlText w:val=""/>
      <w:lvlJc w:val="left"/>
      <w:pPr>
        <w:ind w:left="3999" w:hanging="360"/>
      </w:pPr>
      <w:rPr>
        <w:rFonts w:ascii="Wingdings" w:hAnsi="Wingdings" w:hint="default"/>
      </w:rPr>
    </w:lvl>
    <w:lvl w:ilvl="3" w:tplc="040C0001" w:tentative="1">
      <w:start w:val="1"/>
      <w:numFmt w:val="bullet"/>
      <w:lvlText w:val=""/>
      <w:lvlJc w:val="left"/>
      <w:pPr>
        <w:ind w:left="4719" w:hanging="360"/>
      </w:pPr>
      <w:rPr>
        <w:rFonts w:ascii="Symbol" w:hAnsi="Symbol" w:hint="default"/>
      </w:rPr>
    </w:lvl>
    <w:lvl w:ilvl="4" w:tplc="040C0003" w:tentative="1">
      <w:start w:val="1"/>
      <w:numFmt w:val="bullet"/>
      <w:lvlText w:val="o"/>
      <w:lvlJc w:val="left"/>
      <w:pPr>
        <w:ind w:left="5439" w:hanging="360"/>
      </w:pPr>
      <w:rPr>
        <w:rFonts w:ascii="Courier New" w:hAnsi="Courier New" w:hint="default"/>
      </w:rPr>
    </w:lvl>
    <w:lvl w:ilvl="5" w:tplc="040C0005" w:tentative="1">
      <w:start w:val="1"/>
      <w:numFmt w:val="bullet"/>
      <w:lvlText w:val=""/>
      <w:lvlJc w:val="left"/>
      <w:pPr>
        <w:ind w:left="6159" w:hanging="360"/>
      </w:pPr>
      <w:rPr>
        <w:rFonts w:ascii="Wingdings" w:hAnsi="Wingdings" w:hint="default"/>
      </w:rPr>
    </w:lvl>
    <w:lvl w:ilvl="6" w:tplc="040C0001" w:tentative="1">
      <w:start w:val="1"/>
      <w:numFmt w:val="bullet"/>
      <w:lvlText w:val=""/>
      <w:lvlJc w:val="left"/>
      <w:pPr>
        <w:ind w:left="6879" w:hanging="360"/>
      </w:pPr>
      <w:rPr>
        <w:rFonts w:ascii="Symbol" w:hAnsi="Symbol" w:hint="default"/>
      </w:rPr>
    </w:lvl>
    <w:lvl w:ilvl="7" w:tplc="040C0003" w:tentative="1">
      <w:start w:val="1"/>
      <w:numFmt w:val="bullet"/>
      <w:lvlText w:val="o"/>
      <w:lvlJc w:val="left"/>
      <w:pPr>
        <w:ind w:left="7599" w:hanging="360"/>
      </w:pPr>
      <w:rPr>
        <w:rFonts w:ascii="Courier New" w:hAnsi="Courier New" w:hint="default"/>
      </w:rPr>
    </w:lvl>
    <w:lvl w:ilvl="8" w:tplc="040C0005" w:tentative="1">
      <w:start w:val="1"/>
      <w:numFmt w:val="bullet"/>
      <w:lvlText w:val=""/>
      <w:lvlJc w:val="left"/>
      <w:pPr>
        <w:ind w:left="8319" w:hanging="360"/>
      </w:pPr>
      <w:rPr>
        <w:rFonts w:ascii="Wingdings" w:hAnsi="Wingdings" w:hint="default"/>
      </w:rPr>
    </w:lvl>
  </w:abstractNum>
  <w:abstractNum w:abstractNumId="3">
    <w:nsid w:val="31344CDA"/>
    <w:multiLevelType w:val="hybridMultilevel"/>
    <w:tmpl w:val="0F64F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77655"/>
    <w:multiLevelType w:val="hybridMultilevel"/>
    <w:tmpl w:val="34309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146988"/>
    <w:multiLevelType w:val="hybridMultilevel"/>
    <w:tmpl w:val="C44AD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71D"/>
    <w:rsid w:val="00061371"/>
    <w:rsid w:val="00196163"/>
    <w:rsid w:val="001D1605"/>
    <w:rsid w:val="0024520D"/>
    <w:rsid w:val="003D7A80"/>
    <w:rsid w:val="00502285"/>
    <w:rsid w:val="00577E1E"/>
    <w:rsid w:val="00660BB5"/>
    <w:rsid w:val="00703046"/>
    <w:rsid w:val="00C02429"/>
    <w:rsid w:val="00E0671D"/>
    <w:rsid w:val="00EB00D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paragraph" w:styleId="En-tte">
    <w:name w:val="header"/>
    <w:basedOn w:val="Normal"/>
    <w:link w:val="En-tteCar"/>
    <w:uiPriority w:val="99"/>
    <w:unhideWhenUsed/>
    <w:rsid w:val="00703046"/>
    <w:pPr>
      <w:tabs>
        <w:tab w:val="center" w:pos="4536"/>
        <w:tab w:val="right" w:pos="9072"/>
      </w:tabs>
      <w:spacing w:after="0" w:line="240" w:lineRule="auto"/>
    </w:pPr>
  </w:style>
  <w:style w:type="character" w:customStyle="1" w:styleId="En-tteCar">
    <w:name w:val="En-tête Car"/>
    <w:basedOn w:val="Policepardfaut"/>
    <w:link w:val="En-tte"/>
    <w:uiPriority w:val="99"/>
    <w:rsid w:val="00703046"/>
  </w:style>
  <w:style w:type="paragraph" w:styleId="Pieddepage">
    <w:name w:val="footer"/>
    <w:basedOn w:val="Normal"/>
    <w:link w:val="PieddepageCar"/>
    <w:uiPriority w:val="99"/>
    <w:unhideWhenUsed/>
    <w:rsid w:val="007030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0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163"/>
    <w:pPr>
      <w:ind w:left="720"/>
      <w:contextualSpacing/>
    </w:pPr>
  </w:style>
  <w:style w:type="paragraph" w:styleId="En-tte">
    <w:name w:val="header"/>
    <w:basedOn w:val="Normal"/>
    <w:link w:val="En-tteCar"/>
    <w:uiPriority w:val="99"/>
    <w:unhideWhenUsed/>
    <w:rsid w:val="00703046"/>
    <w:pPr>
      <w:tabs>
        <w:tab w:val="center" w:pos="4536"/>
        <w:tab w:val="right" w:pos="9072"/>
      </w:tabs>
      <w:spacing w:after="0" w:line="240" w:lineRule="auto"/>
    </w:pPr>
  </w:style>
  <w:style w:type="character" w:customStyle="1" w:styleId="En-tteCar">
    <w:name w:val="En-tête Car"/>
    <w:basedOn w:val="Policepardfaut"/>
    <w:link w:val="En-tte"/>
    <w:uiPriority w:val="99"/>
    <w:rsid w:val="00703046"/>
  </w:style>
  <w:style w:type="paragraph" w:styleId="Pieddepage">
    <w:name w:val="footer"/>
    <w:basedOn w:val="Normal"/>
    <w:link w:val="PieddepageCar"/>
    <w:uiPriority w:val="99"/>
    <w:unhideWhenUsed/>
    <w:rsid w:val="007030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1972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erwan</dc:creator>
  <cp:keywords/>
  <dc:description/>
  <cp:lastModifiedBy>erwan</cp:lastModifiedBy>
  <cp:revision>2</cp:revision>
  <dcterms:created xsi:type="dcterms:W3CDTF">2013-10-21T12:22:00Z</dcterms:created>
  <dcterms:modified xsi:type="dcterms:W3CDTF">2013-10-21T12:22:00Z</dcterms:modified>
</cp:coreProperties>
</file>